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542E7A9D" w:rsidR="002F5A73" w:rsidRPr="00F9501B" w:rsidRDefault="00D12230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20665A"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05E5F6CE" w:rsidR="002F5A73" w:rsidRPr="0022611F" w:rsidRDefault="00CB3BD1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2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706299CF" w:rsidR="00A2579A" w:rsidRPr="003C04CB" w:rsidRDefault="00CD0BBD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Present: </w:t>
      </w:r>
      <w:r w:rsidR="004A175B">
        <w:rPr>
          <w:rFonts w:ascii="Arial" w:hAnsi="Arial" w:cs="Arial"/>
          <w:sz w:val="20"/>
          <w:szCs w:val="20"/>
        </w:rPr>
        <w:t xml:space="preserve">Dave Bradley, Lars Campbell, Elizabeth Carney, Carol Dodson, Megan </w:t>
      </w:r>
      <w:proofErr w:type="spellStart"/>
      <w:r w:rsidR="004A175B">
        <w:rPr>
          <w:rFonts w:ascii="Arial" w:hAnsi="Arial" w:cs="Arial"/>
          <w:sz w:val="20"/>
          <w:szCs w:val="20"/>
        </w:rPr>
        <w:t>Feagles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, Jackie Flowers, Terry Mackey (Chair), Lupe Martinez, Lilly Mayer, Tracy Nelson, Tara </w:t>
      </w:r>
      <w:proofErr w:type="spellStart"/>
      <w:r w:rsidR="004A175B">
        <w:rPr>
          <w:rFonts w:ascii="Arial" w:hAnsi="Arial" w:cs="Arial"/>
          <w:sz w:val="20"/>
          <w:szCs w:val="20"/>
        </w:rPr>
        <w:t>Sprehe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, Shelly Tracy, </w:t>
      </w:r>
      <w:proofErr w:type="spellStart"/>
      <w:r w:rsidR="004A175B">
        <w:rPr>
          <w:rFonts w:ascii="Arial" w:hAnsi="Arial" w:cs="Arial"/>
          <w:sz w:val="20"/>
          <w:szCs w:val="20"/>
        </w:rPr>
        <w:t>Dru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175B">
        <w:rPr>
          <w:rFonts w:ascii="Arial" w:hAnsi="Arial" w:cs="Arial"/>
          <w:sz w:val="20"/>
          <w:szCs w:val="20"/>
        </w:rPr>
        <w:t>Urbassik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 (Recorder), Bill Waters, Ryan West, Troy Autry</w:t>
      </w:r>
    </w:p>
    <w:p w14:paraId="11BEEB89" w14:textId="59C8EC9D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4A175B">
        <w:rPr>
          <w:rFonts w:ascii="Arial" w:hAnsi="Arial" w:cs="Arial"/>
          <w:sz w:val="20"/>
          <w:szCs w:val="20"/>
        </w:rPr>
        <w:t xml:space="preserve">Dustin Bare, Bev Forney, Sue Goff, Nick Hamel, Barry Kop, Carrie </w:t>
      </w:r>
      <w:proofErr w:type="spellStart"/>
      <w:r w:rsidR="004A175B">
        <w:rPr>
          <w:rFonts w:ascii="Arial" w:hAnsi="Arial" w:cs="Arial"/>
          <w:sz w:val="20"/>
          <w:szCs w:val="20"/>
        </w:rPr>
        <w:t>Kyser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, Donna Larson, Mike Mattson, Jeff </w:t>
      </w:r>
      <w:proofErr w:type="spellStart"/>
      <w:r w:rsidR="004A175B">
        <w:rPr>
          <w:rFonts w:ascii="Arial" w:hAnsi="Arial" w:cs="Arial"/>
          <w:sz w:val="20"/>
          <w:szCs w:val="20"/>
        </w:rPr>
        <w:t>McAlpine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, Cynthia </w:t>
      </w:r>
      <w:proofErr w:type="spellStart"/>
      <w:r w:rsidR="004A175B">
        <w:rPr>
          <w:rFonts w:ascii="Arial" w:hAnsi="Arial" w:cs="Arial"/>
          <w:sz w:val="20"/>
          <w:szCs w:val="20"/>
        </w:rPr>
        <w:t>Risan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, Laurette Scott, April Smith, </w:t>
      </w:r>
      <w:proofErr w:type="spellStart"/>
      <w:r w:rsidR="004A175B">
        <w:rPr>
          <w:rFonts w:ascii="Arial" w:hAnsi="Arial" w:cs="Arial"/>
          <w:sz w:val="20"/>
          <w:szCs w:val="20"/>
        </w:rPr>
        <w:t>MaryJean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 Williams</w:t>
      </w:r>
    </w:p>
    <w:p w14:paraId="79D602F9" w14:textId="11B38F51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4A175B">
        <w:rPr>
          <w:rFonts w:ascii="Arial" w:hAnsi="Arial" w:cs="Arial"/>
          <w:sz w:val="20"/>
          <w:szCs w:val="20"/>
        </w:rPr>
        <w:t xml:space="preserve">Nora </w:t>
      </w:r>
      <w:proofErr w:type="spellStart"/>
      <w:r w:rsidR="004A175B">
        <w:rPr>
          <w:rFonts w:ascii="Arial" w:hAnsi="Arial" w:cs="Arial"/>
          <w:sz w:val="20"/>
          <w:szCs w:val="20"/>
        </w:rPr>
        <w:t>Brodnicki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, Sarah </w:t>
      </w:r>
      <w:proofErr w:type="spellStart"/>
      <w:r w:rsidR="004A175B">
        <w:rPr>
          <w:rFonts w:ascii="Arial" w:hAnsi="Arial" w:cs="Arial"/>
          <w:sz w:val="20"/>
          <w:szCs w:val="20"/>
        </w:rPr>
        <w:t>Steidl</w:t>
      </w:r>
      <w:proofErr w:type="spellEnd"/>
      <w:r w:rsidR="004A175B">
        <w:rPr>
          <w:rFonts w:ascii="Arial" w:hAnsi="Arial" w:cs="Arial"/>
          <w:sz w:val="20"/>
          <w:szCs w:val="20"/>
        </w:rPr>
        <w:t xml:space="preserve">, Matt </w:t>
      </w:r>
      <w:proofErr w:type="spellStart"/>
      <w:r w:rsidR="004A175B">
        <w:rPr>
          <w:rFonts w:ascii="Arial" w:hAnsi="Arial" w:cs="Arial"/>
          <w:sz w:val="20"/>
          <w:szCs w:val="20"/>
        </w:rPr>
        <w:t>LaForce</w:t>
      </w:r>
      <w:proofErr w:type="spellEnd"/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4F49CDDB" w14:textId="70B4A53B" w:rsidR="008F456E" w:rsidRPr="00CB3BD1" w:rsidRDefault="002F5A73" w:rsidP="00CB3BD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  <w:r w:rsidR="008F456E" w:rsidRPr="00CB3BD1">
        <w:rPr>
          <w:rFonts w:ascii="Arial" w:hAnsi="Arial" w:cs="Arial"/>
          <w:b/>
          <w:sz w:val="20"/>
          <w:szCs w:val="20"/>
        </w:rPr>
        <w:tab/>
      </w:r>
    </w:p>
    <w:p w14:paraId="66D8E873" w14:textId="3FBAF85A" w:rsidR="002F5A73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  <w:r w:rsidR="004A175B">
        <w:rPr>
          <w:rFonts w:ascii="Arial" w:hAnsi="Arial" w:cs="Arial"/>
          <w:sz w:val="20"/>
          <w:szCs w:val="20"/>
        </w:rPr>
        <w:t>Approval of the May 19</w:t>
      </w:r>
      <w:r w:rsidR="004A175B" w:rsidRPr="004A175B">
        <w:rPr>
          <w:rFonts w:ascii="Arial" w:hAnsi="Arial" w:cs="Arial"/>
          <w:sz w:val="20"/>
          <w:szCs w:val="20"/>
          <w:vertAlign w:val="superscript"/>
        </w:rPr>
        <w:t>th</w:t>
      </w:r>
      <w:r w:rsidR="004A175B">
        <w:rPr>
          <w:rFonts w:ascii="Arial" w:hAnsi="Arial" w:cs="Arial"/>
          <w:sz w:val="20"/>
          <w:szCs w:val="20"/>
        </w:rPr>
        <w:t xml:space="preserve"> minutes</w:t>
      </w:r>
    </w:p>
    <w:p w14:paraId="6A89B393" w14:textId="77777777" w:rsidR="004A175B" w:rsidRPr="00A823D9" w:rsidRDefault="004A175B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3A86AA3" w14:textId="74BFBC29" w:rsidR="00CB3BD1" w:rsidRDefault="002F5A73" w:rsidP="00CB3BD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BF4192F" w:rsidR="002F5A73" w:rsidRPr="00CB3BD1" w:rsidRDefault="002F5A73" w:rsidP="00CB3BD1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sz w:val="20"/>
          <w:szCs w:val="20"/>
        </w:rPr>
      </w:pPr>
      <w:r w:rsidRPr="00CB3BD1">
        <w:rPr>
          <w:rFonts w:ascii="Arial" w:hAnsi="Arial" w:cs="Arial"/>
          <w:sz w:val="20"/>
          <w:szCs w:val="20"/>
        </w:rPr>
        <w:t>Item #1: Course Number Changes</w:t>
      </w:r>
    </w:p>
    <w:p w14:paraId="5FDD88D3" w14:textId="0E78DF47" w:rsidR="002F5A73" w:rsidRPr="00CB3BD1" w:rsidRDefault="002F5A73" w:rsidP="00CB3BD1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sz w:val="20"/>
          <w:szCs w:val="20"/>
        </w:rPr>
      </w:pPr>
      <w:r w:rsidRPr="00CB3BD1">
        <w:rPr>
          <w:rFonts w:ascii="Arial" w:hAnsi="Arial" w:cs="Arial"/>
          <w:sz w:val="20"/>
          <w:szCs w:val="20"/>
        </w:rPr>
        <w:t>Item #2: Course Credit/Hours Change</w:t>
      </w:r>
    </w:p>
    <w:p w14:paraId="50D6F6D2" w14:textId="13BED14D" w:rsidR="002F5A73" w:rsidRPr="00CB3BD1" w:rsidRDefault="002F5A73" w:rsidP="002F5A73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sz w:val="20"/>
          <w:szCs w:val="20"/>
        </w:rPr>
      </w:pPr>
      <w:r w:rsidRPr="00CB3BD1">
        <w:rPr>
          <w:rFonts w:ascii="Arial" w:hAnsi="Arial" w:cs="Arial"/>
          <w:sz w:val="20"/>
          <w:szCs w:val="20"/>
        </w:rPr>
        <w:t>Item #3: Course Title Change</w:t>
      </w:r>
    </w:p>
    <w:p w14:paraId="61C7ACE8" w14:textId="4A51F682" w:rsidR="002F5A73" w:rsidRPr="002A2D38" w:rsidRDefault="002F5A73" w:rsidP="002F5A73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sz w:val="20"/>
          <w:szCs w:val="20"/>
        </w:rPr>
      </w:pPr>
      <w:r w:rsidRPr="00CB3BD1">
        <w:rPr>
          <w:rFonts w:ascii="Arial" w:hAnsi="Arial" w:cs="Arial"/>
          <w:sz w:val="20"/>
          <w:szCs w:val="20"/>
        </w:rPr>
        <w:t>Item #4: Outlines Reviewed for Approval</w:t>
      </w:r>
    </w:p>
    <w:p w14:paraId="1B47776D" w14:textId="77777777" w:rsidR="002A2D38" w:rsidRDefault="002A2D38" w:rsidP="002A2D38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1FBD5A08" w14:textId="25DEBBF6" w:rsidR="002A2D38" w:rsidRDefault="002A2D38" w:rsidP="002A2D38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MUP-258 </w:t>
      </w:r>
      <w:r w:rsidR="00492F70">
        <w:rPr>
          <w:rFonts w:ascii="Arial" w:hAnsi="Arial" w:cs="Arial"/>
          <w:sz w:val="20"/>
          <w:szCs w:val="20"/>
        </w:rPr>
        <w:t>Chamber Ensemble- course description is the same as MUP-158</w:t>
      </w:r>
    </w:p>
    <w:p w14:paraId="6CDD9652" w14:textId="2DBA7CF2" w:rsidR="00492F70" w:rsidRDefault="00492F70" w:rsidP="002A2D38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 in “Second of a two year sequence”</w:t>
      </w:r>
    </w:p>
    <w:p w14:paraId="02D66865" w14:textId="77777777" w:rsidR="004A175B" w:rsidRDefault="004A175B" w:rsidP="002A2D38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766F9A0B" w14:textId="32759069" w:rsidR="004A175B" w:rsidRPr="00CB3BD1" w:rsidRDefault="004A175B" w:rsidP="002A2D38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Consent agenda approved.</w:t>
      </w:r>
    </w:p>
    <w:p w14:paraId="49949A6B" w14:textId="67E6908F" w:rsidR="007A2AF2" w:rsidRPr="0060731A" w:rsidRDefault="00434A8F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0CA6">
        <w:rPr>
          <w:rFonts w:ascii="Arial" w:hAnsi="Arial" w:cs="Arial"/>
          <w:b/>
          <w:sz w:val="20"/>
          <w:szCs w:val="20"/>
        </w:rPr>
        <w:tab/>
      </w:r>
    </w:p>
    <w:p w14:paraId="45BCA6D5" w14:textId="2E955550" w:rsidR="007D12B1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5D33A964" w14:textId="6331D2A6" w:rsidR="00CB3BD1" w:rsidRPr="004A175B" w:rsidRDefault="004A175B" w:rsidP="00CB3BD1">
      <w:pPr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None</w:t>
      </w:r>
    </w:p>
    <w:p w14:paraId="4F6449BD" w14:textId="77777777" w:rsidR="006D0981" w:rsidRPr="00F01E1B" w:rsidRDefault="006D0981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5C2F2BE" w14:textId="77777777" w:rsidR="00CB3BD1" w:rsidRDefault="008812A7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BA7D939" w14:textId="7FB17271" w:rsidR="00CB3BD1" w:rsidRDefault="00CB3BD1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Implementation Times</w:t>
      </w:r>
    </w:p>
    <w:p w14:paraId="4AC633E8" w14:textId="4583F29D" w:rsidR="00486A2B" w:rsidRDefault="00486A2B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-Dru and Terry </w:t>
      </w:r>
    </w:p>
    <w:p w14:paraId="23E49B40" w14:textId="5CF351AE" w:rsidR="00973CC2" w:rsidRPr="00E7547A" w:rsidRDefault="00973CC2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E7547A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E7547A">
        <w:rPr>
          <w:rFonts w:ascii="Arial" w:hAnsi="Arial" w:cs="Arial"/>
          <w:i/>
          <w:sz w:val="20"/>
          <w:szCs w:val="20"/>
        </w:rPr>
        <w:t>what</w:t>
      </w:r>
      <w:proofErr w:type="gramEnd"/>
      <w:r w:rsidRPr="00E7547A">
        <w:rPr>
          <w:rFonts w:ascii="Arial" w:hAnsi="Arial" w:cs="Arial"/>
          <w:i/>
          <w:sz w:val="20"/>
          <w:szCs w:val="20"/>
        </w:rPr>
        <w:t xml:space="preserve"> about gen </w:t>
      </w:r>
      <w:proofErr w:type="spellStart"/>
      <w:r w:rsidRPr="00E7547A">
        <w:rPr>
          <w:rFonts w:ascii="Arial" w:hAnsi="Arial" w:cs="Arial"/>
          <w:i/>
          <w:sz w:val="20"/>
          <w:szCs w:val="20"/>
        </w:rPr>
        <w:t>ed</w:t>
      </w:r>
      <w:proofErr w:type="spellEnd"/>
      <w:r w:rsidRPr="00E7547A">
        <w:rPr>
          <w:rFonts w:ascii="Arial" w:hAnsi="Arial" w:cs="Arial"/>
          <w:i/>
          <w:sz w:val="20"/>
          <w:szCs w:val="20"/>
        </w:rPr>
        <w:t xml:space="preserve"> courses for the AAOT</w:t>
      </w:r>
    </w:p>
    <w:p w14:paraId="1424A5A4" w14:textId="533A4326" w:rsidR="00973CC2" w:rsidRPr="00E7547A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73CC2" w:rsidRPr="00E7547A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="00973CC2" w:rsidRPr="00E7547A">
        <w:rPr>
          <w:rFonts w:ascii="Arial" w:hAnsi="Arial" w:cs="Arial"/>
          <w:i/>
          <w:sz w:val="20"/>
          <w:szCs w:val="20"/>
        </w:rPr>
        <w:t>gen</w:t>
      </w:r>
      <w:proofErr w:type="gramEnd"/>
      <w:r w:rsidR="00973CC2" w:rsidRPr="00E75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73CC2" w:rsidRPr="00E7547A">
        <w:rPr>
          <w:rFonts w:ascii="Arial" w:hAnsi="Arial" w:cs="Arial"/>
          <w:i/>
          <w:sz w:val="20"/>
          <w:szCs w:val="20"/>
        </w:rPr>
        <w:t>ed</w:t>
      </w:r>
      <w:proofErr w:type="spellEnd"/>
      <w:r w:rsidR="00973CC2" w:rsidRPr="00E7547A">
        <w:rPr>
          <w:rFonts w:ascii="Arial" w:hAnsi="Arial" w:cs="Arial"/>
          <w:i/>
          <w:sz w:val="20"/>
          <w:szCs w:val="20"/>
        </w:rPr>
        <w:t xml:space="preserve"> might have to be its own separate topic</w:t>
      </w:r>
    </w:p>
    <w:p w14:paraId="10E78B48" w14:textId="7D2EE21E" w:rsidR="00E7547A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- </w:t>
      </w:r>
      <w:r w:rsidRPr="00E7547A">
        <w:rPr>
          <w:rFonts w:ascii="Arial" w:hAnsi="Arial" w:cs="Arial"/>
          <w:i/>
          <w:sz w:val="20"/>
          <w:szCs w:val="20"/>
        </w:rPr>
        <w:t xml:space="preserve">can be retroactively applied at gen </w:t>
      </w:r>
      <w:proofErr w:type="spellStart"/>
      <w:proofErr w:type="gramStart"/>
      <w:r w:rsidRPr="00E7547A">
        <w:rPr>
          <w:rFonts w:ascii="Arial" w:hAnsi="Arial" w:cs="Arial"/>
          <w:i/>
          <w:sz w:val="20"/>
          <w:szCs w:val="20"/>
        </w:rPr>
        <w:t>ed</w:t>
      </w:r>
      <w:proofErr w:type="spellEnd"/>
      <w:proofErr w:type="gramEnd"/>
    </w:p>
    <w:p w14:paraId="0AA58686" w14:textId="0FCC40B7" w:rsidR="00E7547A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There is a larger discussion that needs to happen here</w:t>
      </w:r>
    </w:p>
    <w:p w14:paraId="5C143F46" w14:textId="11323864" w:rsidR="00E7547A" w:rsidRPr="000E73D4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0E73D4">
        <w:rPr>
          <w:rFonts w:ascii="Arial" w:hAnsi="Arial" w:cs="Arial"/>
          <w:b/>
          <w:i/>
          <w:sz w:val="20"/>
          <w:szCs w:val="20"/>
        </w:rPr>
        <w:t>-</w:t>
      </w:r>
      <w:r w:rsidRPr="000E73D4">
        <w:rPr>
          <w:rFonts w:ascii="Arial" w:hAnsi="Arial" w:cs="Arial"/>
          <w:i/>
          <w:sz w:val="20"/>
          <w:szCs w:val="20"/>
        </w:rPr>
        <w:t xml:space="preserve"> need to add something about gen </w:t>
      </w:r>
      <w:proofErr w:type="spellStart"/>
      <w:proofErr w:type="gramStart"/>
      <w:r w:rsidRPr="000E73D4">
        <w:rPr>
          <w:rFonts w:ascii="Arial" w:hAnsi="Arial" w:cs="Arial"/>
          <w:i/>
          <w:sz w:val="20"/>
          <w:szCs w:val="20"/>
        </w:rPr>
        <w:t>ed</w:t>
      </w:r>
      <w:proofErr w:type="spellEnd"/>
      <w:proofErr w:type="gramEnd"/>
    </w:p>
    <w:p w14:paraId="6255D0A5" w14:textId="6A790CD6" w:rsidR="00E7547A" w:rsidRPr="000E73D4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0E73D4">
        <w:rPr>
          <w:rFonts w:ascii="Arial" w:hAnsi="Arial" w:cs="Arial"/>
          <w:b/>
          <w:i/>
          <w:sz w:val="20"/>
          <w:szCs w:val="20"/>
        </w:rPr>
        <w:t>-</w:t>
      </w:r>
      <w:r w:rsidRPr="000E73D4">
        <w:rPr>
          <w:rFonts w:ascii="Arial" w:hAnsi="Arial" w:cs="Arial"/>
          <w:i/>
          <w:sz w:val="20"/>
          <w:szCs w:val="20"/>
        </w:rPr>
        <w:t xml:space="preserve"> need to add clarification of AAOT as a program</w:t>
      </w:r>
    </w:p>
    <w:p w14:paraId="40EE5644" w14:textId="44FD7141" w:rsidR="00E7547A" w:rsidRPr="000E73D4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0E73D4">
        <w:rPr>
          <w:rFonts w:ascii="Arial" w:hAnsi="Arial" w:cs="Arial"/>
          <w:b/>
          <w:i/>
          <w:sz w:val="20"/>
          <w:szCs w:val="20"/>
        </w:rPr>
        <w:t>-</w:t>
      </w:r>
      <w:r w:rsidRPr="000E73D4">
        <w:rPr>
          <w:rFonts w:ascii="Arial" w:hAnsi="Arial" w:cs="Arial"/>
          <w:i/>
          <w:sz w:val="20"/>
          <w:szCs w:val="20"/>
        </w:rPr>
        <w:t xml:space="preserve"> need to add clarification of catalog deadline</w:t>
      </w:r>
    </w:p>
    <w:p w14:paraId="1996E170" w14:textId="78928B34" w:rsidR="00E7547A" w:rsidRPr="000E73D4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0E73D4">
        <w:rPr>
          <w:rFonts w:ascii="Arial" w:hAnsi="Arial" w:cs="Arial"/>
          <w:b/>
          <w:i/>
          <w:sz w:val="20"/>
          <w:szCs w:val="20"/>
        </w:rPr>
        <w:t>-</w:t>
      </w:r>
      <w:r w:rsidRPr="000E73D4">
        <w:rPr>
          <w:rFonts w:ascii="Arial" w:hAnsi="Arial" w:cs="Arial"/>
          <w:i/>
          <w:sz w:val="20"/>
          <w:szCs w:val="20"/>
        </w:rPr>
        <w:t>need to add something about related instructions</w:t>
      </w:r>
    </w:p>
    <w:p w14:paraId="28810466" w14:textId="154690E2" w:rsidR="00E7547A" w:rsidRPr="000E73D4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0E73D4">
        <w:rPr>
          <w:rFonts w:ascii="Arial" w:hAnsi="Arial" w:cs="Arial"/>
          <w:b/>
          <w:i/>
          <w:sz w:val="20"/>
          <w:szCs w:val="20"/>
        </w:rPr>
        <w:t>-</w:t>
      </w:r>
      <w:r w:rsidRPr="000E73D4">
        <w:rPr>
          <w:rFonts w:ascii="Arial" w:hAnsi="Arial" w:cs="Arial"/>
          <w:i/>
          <w:sz w:val="20"/>
          <w:szCs w:val="20"/>
        </w:rPr>
        <w:t>need information about new course</w:t>
      </w:r>
    </w:p>
    <w:p w14:paraId="7AD7D46E" w14:textId="5F774021" w:rsidR="00E7547A" w:rsidRPr="000E73D4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0E73D4">
        <w:rPr>
          <w:rFonts w:ascii="Arial" w:hAnsi="Arial" w:cs="Arial"/>
          <w:b/>
          <w:i/>
          <w:sz w:val="20"/>
          <w:szCs w:val="20"/>
        </w:rPr>
        <w:t>-</w:t>
      </w:r>
      <w:r w:rsidRPr="000E73D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E73D4">
        <w:rPr>
          <w:rFonts w:ascii="Arial" w:hAnsi="Arial" w:cs="Arial"/>
          <w:i/>
          <w:sz w:val="20"/>
          <w:szCs w:val="20"/>
        </w:rPr>
        <w:t>who</w:t>
      </w:r>
      <w:proofErr w:type="gramEnd"/>
      <w:r w:rsidRPr="000E73D4">
        <w:rPr>
          <w:rFonts w:ascii="Arial" w:hAnsi="Arial" w:cs="Arial"/>
          <w:i/>
          <w:sz w:val="20"/>
          <w:szCs w:val="20"/>
        </w:rPr>
        <w:t xml:space="preserve"> will track and determine which category the courses falls into what category</w:t>
      </w:r>
    </w:p>
    <w:p w14:paraId="6B84C49A" w14:textId="71493AFA" w:rsidR="00E7547A" w:rsidRPr="000E73D4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0E73D4">
        <w:rPr>
          <w:rFonts w:ascii="Arial" w:hAnsi="Arial" w:cs="Arial"/>
          <w:b/>
          <w:i/>
          <w:sz w:val="20"/>
          <w:szCs w:val="20"/>
        </w:rPr>
        <w:tab/>
        <w:t>-</w:t>
      </w:r>
      <w:r w:rsidRPr="000E73D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E73D4">
        <w:rPr>
          <w:rFonts w:ascii="Arial" w:hAnsi="Arial" w:cs="Arial"/>
          <w:i/>
          <w:sz w:val="20"/>
          <w:szCs w:val="20"/>
        </w:rPr>
        <w:t>if</w:t>
      </w:r>
      <w:proofErr w:type="gramEnd"/>
      <w:r w:rsidRPr="000E73D4">
        <w:rPr>
          <w:rFonts w:ascii="Arial" w:hAnsi="Arial" w:cs="Arial"/>
          <w:i/>
          <w:sz w:val="20"/>
          <w:szCs w:val="20"/>
        </w:rPr>
        <w:t xml:space="preserve"> it helps students it should go into effect now</w:t>
      </w:r>
    </w:p>
    <w:p w14:paraId="424BCECC" w14:textId="78E5F1FA" w:rsidR="00E7547A" w:rsidRPr="000E73D4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0E73D4">
        <w:rPr>
          <w:rFonts w:ascii="Arial" w:hAnsi="Arial" w:cs="Arial"/>
          <w:b/>
          <w:i/>
          <w:sz w:val="20"/>
          <w:szCs w:val="20"/>
        </w:rPr>
        <w:tab/>
        <w:t>-</w:t>
      </w:r>
      <w:r w:rsidRPr="000E73D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E73D4">
        <w:rPr>
          <w:rFonts w:ascii="Arial" w:hAnsi="Arial" w:cs="Arial"/>
          <w:i/>
          <w:sz w:val="20"/>
          <w:szCs w:val="20"/>
        </w:rPr>
        <w:t>if</w:t>
      </w:r>
      <w:proofErr w:type="gramEnd"/>
      <w:r w:rsidRPr="000E73D4">
        <w:rPr>
          <w:rFonts w:ascii="Arial" w:hAnsi="Arial" w:cs="Arial"/>
          <w:i/>
          <w:sz w:val="20"/>
          <w:szCs w:val="20"/>
        </w:rPr>
        <w:t xml:space="preserve"> it doesn’t help student it should go into effect the following academic year</w:t>
      </w:r>
    </w:p>
    <w:p w14:paraId="6116DF9B" w14:textId="6F4A89D7" w:rsidR="00E7547A" w:rsidRPr="001335D6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Curriculum Committee should send information out to departments/chairs, if we decide upon </w:t>
      </w:r>
      <w:r w:rsidRPr="001335D6">
        <w:rPr>
          <w:rFonts w:ascii="Arial" w:hAnsi="Arial" w:cs="Arial"/>
          <w:i/>
          <w:sz w:val="20"/>
          <w:szCs w:val="20"/>
        </w:rPr>
        <w:t>change chairs need to know</w:t>
      </w:r>
    </w:p>
    <w:p w14:paraId="6D465EFF" w14:textId="09D4FA24" w:rsidR="00CF7A52" w:rsidRPr="001335D6" w:rsidRDefault="00CF7A52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1335D6">
        <w:rPr>
          <w:rFonts w:ascii="Arial" w:hAnsi="Arial" w:cs="Arial"/>
          <w:b/>
          <w:i/>
          <w:sz w:val="20"/>
          <w:szCs w:val="20"/>
        </w:rPr>
        <w:t>-</w:t>
      </w:r>
      <w:r w:rsidRPr="001335D6">
        <w:rPr>
          <w:rFonts w:ascii="Arial" w:hAnsi="Arial" w:cs="Arial"/>
          <w:i/>
          <w:sz w:val="20"/>
          <w:szCs w:val="20"/>
        </w:rPr>
        <w:t>will bring back for July 6</w:t>
      </w:r>
      <w:r w:rsidRPr="001335D6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1335D6">
        <w:rPr>
          <w:rFonts w:ascii="Arial" w:hAnsi="Arial" w:cs="Arial"/>
          <w:i/>
          <w:sz w:val="20"/>
          <w:szCs w:val="20"/>
        </w:rPr>
        <w:t xml:space="preserve"> meeting</w:t>
      </w:r>
    </w:p>
    <w:p w14:paraId="35D38C98" w14:textId="77777777" w:rsidR="00E7547A" w:rsidRPr="001335D6" w:rsidRDefault="00E7547A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b/>
          <w:i/>
          <w:sz w:val="20"/>
          <w:szCs w:val="20"/>
        </w:rPr>
      </w:pPr>
    </w:p>
    <w:p w14:paraId="3B480776" w14:textId="77777777" w:rsidR="00CB3BD1" w:rsidRPr="001335D6" w:rsidRDefault="00CB3BD1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557F11D7" w14:textId="77777777" w:rsidR="00EC172A" w:rsidRPr="001335D6" w:rsidRDefault="00EC172A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54A97AE4" w14:textId="55358852" w:rsidR="006D0981" w:rsidRPr="001335D6" w:rsidRDefault="00CB3BD1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1335D6">
        <w:rPr>
          <w:rFonts w:ascii="Arial" w:hAnsi="Arial" w:cs="Arial"/>
          <w:b/>
          <w:i/>
          <w:sz w:val="20"/>
          <w:szCs w:val="20"/>
        </w:rPr>
        <w:tab/>
      </w:r>
      <w:r w:rsidR="002A2D38" w:rsidRPr="001335D6">
        <w:rPr>
          <w:rFonts w:ascii="Arial" w:hAnsi="Arial" w:cs="Arial"/>
          <w:b/>
          <w:i/>
          <w:sz w:val="20"/>
          <w:szCs w:val="20"/>
        </w:rPr>
        <w:t>2017-18 Membership</w:t>
      </w:r>
    </w:p>
    <w:p w14:paraId="73AB7D34" w14:textId="7D224F89" w:rsidR="009C0957" w:rsidRPr="001335D6" w:rsidRDefault="009C0957" w:rsidP="009C0957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335D6">
        <w:rPr>
          <w:rFonts w:ascii="Arial" w:hAnsi="Arial" w:cs="Arial"/>
          <w:i/>
          <w:sz w:val="20"/>
          <w:szCs w:val="20"/>
        </w:rPr>
        <w:t xml:space="preserve">Part-time faculty person: </w:t>
      </w:r>
      <w:proofErr w:type="spellStart"/>
      <w:r w:rsidRPr="001335D6">
        <w:rPr>
          <w:rFonts w:ascii="Arial" w:hAnsi="Arial" w:cs="Arial"/>
          <w:i/>
          <w:sz w:val="20"/>
          <w:szCs w:val="20"/>
        </w:rPr>
        <w:t>MaryJean</w:t>
      </w:r>
      <w:proofErr w:type="spellEnd"/>
      <w:r w:rsidRPr="001335D6">
        <w:rPr>
          <w:rFonts w:ascii="Arial" w:hAnsi="Arial" w:cs="Arial"/>
          <w:i/>
          <w:sz w:val="20"/>
          <w:szCs w:val="20"/>
        </w:rPr>
        <w:t xml:space="preserve"> Williams (probably, not confirmed yet)</w:t>
      </w:r>
    </w:p>
    <w:p w14:paraId="5F63977D" w14:textId="748CF04C" w:rsidR="009C0957" w:rsidRPr="001335D6" w:rsidRDefault="005264A9" w:rsidP="009C0957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335D6">
        <w:rPr>
          <w:rFonts w:ascii="Arial" w:hAnsi="Arial" w:cs="Arial"/>
          <w:i/>
          <w:sz w:val="20"/>
          <w:szCs w:val="20"/>
        </w:rPr>
        <w:t xml:space="preserve">Dru will email Sue and Cynthia </w:t>
      </w:r>
      <w:bookmarkStart w:id="0" w:name="_GoBack"/>
      <w:r w:rsidRPr="001335D6">
        <w:rPr>
          <w:rFonts w:ascii="Arial" w:hAnsi="Arial" w:cs="Arial"/>
          <w:i/>
          <w:sz w:val="20"/>
          <w:szCs w:val="20"/>
        </w:rPr>
        <w:t>t</w:t>
      </w:r>
      <w:bookmarkEnd w:id="0"/>
      <w:r w:rsidRPr="001335D6">
        <w:rPr>
          <w:rFonts w:ascii="Arial" w:hAnsi="Arial" w:cs="Arial"/>
          <w:i/>
          <w:sz w:val="20"/>
          <w:szCs w:val="20"/>
        </w:rPr>
        <w:t>o fill their positions</w:t>
      </w:r>
    </w:p>
    <w:p w14:paraId="234215FE" w14:textId="1DDD4FBE" w:rsidR="00D03795" w:rsidRPr="001335D6" w:rsidRDefault="00D03795" w:rsidP="00CB3BD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C20879E" w14:textId="23ACCC02" w:rsidR="002F5A73" w:rsidRPr="001335D6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3AED205A" w14:textId="77777777" w:rsidR="00CB3BD1" w:rsidRPr="001335D6" w:rsidRDefault="002F5A73" w:rsidP="00BE67BC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1335D6">
        <w:rPr>
          <w:rFonts w:ascii="Arial" w:hAnsi="Arial" w:cs="Arial"/>
          <w:b/>
          <w:sz w:val="20"/>
          <w:szCs w:val="20"/>
        </w:rPr>
        <w:t>New Business</w:t>
      </w:r>
    </w:p>
    <w:p w14:paraId="7871EF6E" w14:textId="77777777" w:rsidR="00CB3BD1" w:rsidRPr="001335D6" w:rsidRDefault="006D0981" w:rsidP="00CB3BD1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sz w:val="20"/>
          <w:szCs w:val="20"/>
        </w:rPr>
      </w:pPr>
      <w:r w:rsidRPr="001335D6">
        <w:rPr>
          <w:rFonts w:ascii="Arial" w:hAnsi="Arial" w:cs="Arial"/>
          <w:b/>
          <w:i/>
          <w:sz w:val="20"/>
          <w:szCs w:val="20"/>
        </w:rPr>
        <w:t>Program Amendments</w:t>
      </w:r>
    </w:p>
    <w:p w14:paraId="3E5BDFA3" w14:textId="556B7DF3" w:rsidR="001C052A" w:rsidRPr="001335D6" w:rsidRDefault="00CB3BD1" w:rsidP="001C052A">
      <w:pPr>
        <w:numPr>
          <w:ilvl w:val="2"/>
          <w:numId w:val="1"/>
        </w:numPr>
        <w:tabs>
          <w:tab w:val="left" w:pos="0"/>
          <w:tab w:val="left" w:pos="540"/>
        </w:tabs>
        <w:spacing w:before="0"/>
        <w:ind w:left="1080"/>
        <w:rPr>
          <w:rFonts w:ascii="Arial" w:hAnsi="Arial" w:cs="Arial"/>
          <w:b/>
          <w:sz w:val="20"/>
          <w:szCs w:val="20"/>
        </w:rPr>
      </w:pPr>
      <w:r w:rsidRPr="001335D6">
        <w:rPr>
          <w:rFonts w:ascii="Arial" w:hAnsi="Arial" w:cs="Arial"/>
          <w:sz w:val="20"/>
          <w:szCs w:val="20"/>
        </w:rPr>
        <w:t>AS Engineering at PSU</w:t>
      </w:r>
    </w:p>
    <w:p w14:paraId="76F32EA6" w14:textId="2F2CC65D" w:rsidR="00DE35C3" w:rsidRPr="001335D6" w:rsidRDefault="00DE35C3" w:rsidP="00DE35C3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335D6">
        <w:rPr>
          <w:rFonts w:ascii="Arial" w:hAnsi="Arial" w:cs="Arial"/>
          <w:sz w:val="20"/>
          <w:szCs w:val="20"/>
        </w:rPr>
        <w:t>PSU has updated their curriculum</w:t>
      </w:r>
    </w:p>
    <w:p w14:paraId="1EA4B126" w14:textId="072885CE" w:rsidR="00DE35C3" w:rsidRPr="00DE35C3" w:rsidRDefault="00DE35C3" w:rsidP="00DE35C3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335D6">
        <w:rPr>
          <w:rFonts w:ascii="Arial" w:hAnsi="Arial" w:cs="Arial"/>
          <w:sz w:val="20"/>
          <w:szCs w:val="20"/>
        </w:rPr>
        <w:t>We are</w:t>
      </w:r>
      <w:r>
        <w:rPr>
          <w:rFonts w:ascii="Arial" w:hAnsi="Arial" w:cs="Arial"/>
          <w:sz w:val="20"/>
          <w:szCs w:val="20"/>
        </w:rPr>
        <w:t xml:space="preserve"> matching our curriculum to PSU’s new curriculum</w:t>
      </w:r>
    </w:p>
    <w:p w14:paraId="324E7698" w14:textId="021A2E9E" w:rsidR="00DE35C3" w:rsidRPr="00DE35C3" w:rsidRDefault="00DE35C3" w:rsidP="00DE35C3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Adding in a Calculus III course for the Computer Engineering focus</w:t>
      </w:r>
    </w:p>
    <w:p w14:paraId="5A4E1F78" w14:textId="389670A8" w:rsidR="00DE35C3" w:rsidRPr="00DE35C3" w:rsidRDefault="00DE35C3" w:rsidP="00DE35C3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 requirements should be the same amount of credits</w:t>
      </w:r>
    </w:p>
    <w:p w14:paraId="324267D7" w14:textId="7E6CB6CB" w:rsidR="00DE35C3" w:rsidRPr="00AD2FAE" w:rsidRDefault="00DE35C3" w:rsidP="00DE35C3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department has reached out to PSU for each specific level and each flow is matched to a PSU program</w:t>
      </w:r>
    </w:p>
    <w:p w14:paraId="63C512C0" w14:textId="692094AE" w:rsidR="00AD2FAE" w:rsidRPr="00AD2FAE" w:rsidRDefault="00AD2FAE" w:rsidP="00DE35C3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a student who starts at PSU as a freshman take the same 106 hours as a CCC student</w:t>
      </w:r>
    </w:p>
    <w:p w14:paraId="1A6D2B3D" w14:textId="536219BD" w:rsidR="00AD2FAE" w:rsidRPr="004314C3" w:rsidRDefault="00AD2FAE" w:rsidP="00AD2FAE">
      <w:pPr>
        <w:numPr>
          <w:ilvl w:val="4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fully sure, but close</w:t>
      </w:r>
    </w:p>
    <w:p w14:paraId="2F8228D6" w14:textId="2F65784E" w:rsidR="004314C3" w:rsidRPr="001C052A" w:rsidRDefault="004314C3" w:rsidP="004314C3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approve, approved</w:t>
      </w:r>
    </w:p>
    <w:p w14:paraId="7D3D21FD" w14:textId="0359CFC7" w:rsidR="008C78E9" w:rsidRPr="000B7A5C" w:rsidRDefault="00CB3BD1" w:rsidP="00CB3BD1">
      <w:pPr>
        <w:numPr>
          <w:ilvl w:val="2"/>
          <w:numId w:val="1"/>
        </w:numPr>
        <w:tabs>
          <w:tab w:val="left" w:pos="0"/>
          <w:tab w:val="left" w:pos="540"/>
        </w:tabs>
        <w:spacing w:before="0"/>
        <w:ind w:left="1080"/>
        <w:rPr>
          <w:rFonts w:ascii="Arial" w:hAnsi="Arial" w:cs="Arial"/>
          <w:b/>
          <w:sz w:val="20"/>
          <w:szCs w:val="20"/>
        </w:rPr>
      </w:pPr>
      <w:r w:rsidRPr="00CB3BD1">
        <w:rPr>
          <w:rFonts w:ascii="Arial" w:hAnsi="Arial" w:cs="Arial"/>
          <w:sz w:val="20"/>
          <w:szCs w:val="20"/>
        </w:rPr>
        <w:t>Entry Level Multimedia Journalist – Career Pathway</w:t>
      </w:r>
    </w:p>
    <w:p w14:paraId="7499D90D" w14:textId="58BC3216" w:rsidR="000B7A5C" w:rsidRPr="000B7A5C" w:rsidRDefault="000B7A5C" w:rsidP="000B7A5C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Removed the word Multi-media from the title</w:t>
      </w:r>
    </w:p>
    <w:p w14:paraId="0B6910F5" w14:textId="5DB815E4" w:rsidR="000B7A5C" w:rsidRPr="000B7A5C" w:rsidRDefault="000B7A5C" w:rsidP="000B7A5C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Replaced DMC-190 with DMC-191</w:t>
      </w:r>
    </w:p>
    <w:p w14:paraId="7A2CC655" w14:textId="3FC6EBCF" w:rsidR="000B7A5C" w:rsidRPr="00680ECA" w:rsidRDefault="00680ECA" w:rsidP="000B7A5C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J-220 is for 4 credits hours</w:t>
      </w:r>
    </w:p>
    <w:p w14:paraId="1C5D3BAC" w14:textId="3EFCCBDE" w:rsidR="00680ECA" w:rsidRPr="00680ECA" w:rsidRDefault="00680ECA" w:rsidP="000B7A5C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</w:t>
      </w:r>
    </w:p>
    <w:p w14:paraId="4D513220" w14:textId="586A4524" w:rsidR="00680ECA" w:rsidRPr="002A2D38" w:rsidRDefault="00680ECA" w:rsidP="000B7A5C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a new program code</w:t>
      </w:r>
    </w:p>
    <w:p w14:paraId="01BB8543" w14:textId="11F41C28" w:rsidR="002A2D38" w:rsidRPr="00C644EB" w:rsidRDefault="002A2D38" w:rsidP="00CB3BD1">
      <w:pPr>
        <w:numPr>
          <w:ilvl w:val="2"/>
          <w:numId w:val="1"/>
        </w:numPr>
        <w:tabs>
          <w:tab w:val="left" w:pos="0"/>
          <w:tab w:val="left" w:pos="540"/>
        </w:tabs>
        <w:spacing w:before="0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 Performance Technology</w:t>
      </w:r>
    </w:p>
    <w:p w14:paraId="2687463E" w14:textId="0B283364" w:rsidR="00C644EB" w:rsidRPr="00C644EB" w:rsidRDefault="00C644EB" w:rsidP="00C644EB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Adding in the 200-level private lessons</w:t>
      </w:r>
    </w:p>
    <w:p w14:paraId="0F27F680" w14:textId="27661A84" w:rsidR="00C644EB" w:rsidRPr="00C644EB" w:rsidRDefault="00C644EB" w:rsidP="00C644EB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in rock lessons</w:t>
      </w:r>
    </w:p>
    <w:p w14:paraId="45C8F987" w14:textId="77777777" w:rsidR="00753096" w:rsidRPr="00753096" w:rsidRDefault="00C644EB" w:rsidP="00753096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intention that the students can take some lessons, some rock, some jazz, but with the same instrument</w:t>
      </w:r>
      <w:r w:rsidR="00753096">
        <w:rPr>
          <w:rFonts w:ascii="Arial" w:hAnsi="Arial" w:cs="Arial"/>
          <w:sz w:val="20"/>
          <w:szCs w:val="20"/>
        </w:rPr>
        <w:t>- YES</w:t>
      </w:r>
    </w:p>
    <w:p w14:paraId="5CBCE998" w14:textId="0502CD4E" w:rsidR="00753096" w:rsidRPr="00753096" w:rsidRDefault="00753096" w:rsidP="00753096">
      <w:pPr>
        <w:numPr>
          <w:ilvl w:val="4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in an asterisk stating that the lessons must be in the same instrument </w:t>
      </w:r>
      <w:r w:rsidR="00BA0760">
        <w:rPr>
          <w:rFonts w:ascii="Arial" w:hAnsi="Arial" w:cs="Arial"/>
          <w:sz w:val="20"/>
          <w:szCs w:val="20"/>
        </w:rPr>
        <w:t>discipline</w:t>
      </w:r>
    </w:p>
    <w:p w14:paraId="00A0C9D0" w14:textId="3FDE1507" w:rsidR="00C644EB" w:rsidRPr="00C644EB" w:rsidRDefault="00753096" w:rsidP="00753096">
      <w:pPr>
        <w:numPr>
          <w:ilvl w:val="4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will work with Lars about how to make this work in degree audit</w:t>
      </w:r>
      <w:r>
        <w:rPr>
          <w:rFonts w:ascii="Arial" w:hAnsi="Arial" w:cs="Arial"/>
          <w:sz w:val="20"/>
          <w:szCs w:val="20"/>
        </w:rPr>
        <w:br/>
      </w:r>
    </w:p>
    <w:p w14:paraId="3AA32790" w14:textId="5F050C00" w:rsidR="00C644EB" w:rsidRPr="001C052A" w:rsidRDefault="005C11C5" w:rsidP="00C644EB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Dean signature needed, bring back July 6th</w:t>
      </w:r>
    </w:p>
    <w:p w14:paraId="10D37D04" w14:textId="51B9D968" w:rsidR="001C052A" w:rsidRDefault="001C052A" w:rsidP="001C052A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i/>
          <w:sz w:val="20"/>
          <w:szCs w:val="20"/>
        </w:rPr>
      </w:pPr>
      <w:r w:rsidRPr="001C052A">
        <w:rPr>
          <w:rFonts w:ascii="Arial" w:hAnsi="Arial" w:cs="Arial"/>
          <w:b/>
          <w:i/>
          <w:sz w:val="20"/>
          <w:szCs w:val="20"/>
        </w:rPr>
        <w:t>New Courses</w:t>
      </w:r>
    </w:p>
    <w:p w14:paraId="61D653D4" w14:textId="5A80D6BC" w:rsidR="001C052A" w:rsidRPr="00753096" w:rsidRDefault="001C052A" w:rsidP="001C052A">
      <w:pPr>
        <w:numPr>
          <w:ilvl w:val="2"/>
          <w:numId w:val="1"/>
        </w:numPr>
        <w:tabs>
          <w:tab w:val="left" w:pos="0"/>
          <w:tab w:val="left" w:pos="540"/>
        </w:tabs>
        <w:spacing w:before="0"/>
        <w:ind w:left="10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DMC-131 JavaScript for Interactive Design</w:t>
      </w:r>
    </w:p>
    <w:p w14:paraId="536903E4" w14:textId="684C7FC0" w:rsidR="00753096" w:rsidRPr="00753096" w:rsidRDefault="00753096" w:rsidP="00753096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one for the game development certificate</w:t>
      </w:r>
    </w:p>
    <w:p w14:paraId="13B38044" w14:textId="2E33296C" w:rsidR="00753096" w:rsidRPr="00753096" w:rsidRDefault="00753096" w:rsidP="00753096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new cert for 18-19</w:t>
      </w:r>
    </w:p>
    <w:p w14:paraId="76F6320A" w14:textId="63208614" w:rsidR="00753096" w:rsidRPr="00753096" w:rsidRDefault="00753096" w:rsidP="00753096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add DMC-131 to the web design certificate</w:t>
      </w:r>
    </w:p>
    <w:p w14:paraId="71C48C7F" w14:textId="163A4EAC" w:rsidR="00753096" w:rsidRPr="00753096" w:rsidRDefault="00753096" w:rsidP="00753096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of a design sequence</w:t>
      </w:r>
    </w:p>
    <w:p w14:paraId="46CBDF17" w14:textId="3CA630F0" w:rsidR="00753096" w:rsidRPr="001C052A" w:rsidRDefault="00753096" w:rsidP="00753096">
      <w:pPr>
        <w:numPr>
          <w:ilvl w:val="3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approve, approved</w:t>
      </w:r>
    </w:p>
    <w:p w14:paraId="606802AF" w14:textId="77777777" w:rsidR="001C052A" w:rsidRPr="00CB3BD1" w:rsidRDefault="001C052A" w:rsidP="001C052A">
      <w:pPr>
        <w:tabs>
          <w:tab w:val="left" w:pos="0"/>
          <w:tab w:val="left" w:pos="540"/>
        </w:tabs>
        <w:spacing w:before="0"/>
        <w:ind w:left="1080"/>
        <w:rPr>
          <w:rFonts w:ascii="Arial" w:hAnsi="Arial" w:cs="Arial"/>
          <w:b/>
          <w:sz w:val="20"/>
          <w:szCs w:val="20"/>
        </w:rPr>
      </w:pPr>
    </w:p>
    <w:p w14:paraId="2D5AC940" w14:textId="60A1826A" w:rsidR="00CB3BD1" w:rsidRPr="00CB3BD1" w:rsidRDefault="00CB3BD1" w:rsidP="00CB3BD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739E1C16" w14:textId="77777777" w:rsidR="00CB3BD1" w:rsidRDefault="00CB3BD1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45BB592A" w:rsidR="002F5A73" w:rsidRPr="00A1250C" w:rsidRDefault="002F5A73" w:rsidP="00846E5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846E58">
              <w:rPr>
                <w:rFonts w:ascii="Arial" w:hAnsi="Arial" w:cs="Arial"/>
                <w:b/>
              </w:rPr>
              <w:t>July 6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1335D6">
              <w:rPr>
                <w:rFonts w:ascii="Arial" w:hAnsi="Arial" w:cs="Arial"/>
                <w:b/>
              </w:rPr>
              <w:t>Room CC127</w:t>
            </w:r>
            <w:r w:rsidR="00846E58">
              <w:rPr>
                <w:rFonts w:ascii="Arial" w:hAnsi="Arial" w:cs="Arial"/>
                <w:b/>
              </w:rPr>
              <w:t xml:space="preserve"> 9-10:30 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3B0"/>
    <w:multiLevelType w:val="hybridMultilevel"/>
    <w:tmpl w:val="424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C1F38"/>
    <w:multiLevelType w:val="hybridMultilevel"/>
    <w:tmpl w:val="2CFC19B6"/>
    <w:lvl w:ilvl="0" w:tplc="F87C3F20">
      <w:start w:val="2017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355119"/>
    <w:multiLevelType w:val="hybridMultilevel"/>
    <w:tmpl w:val="D1B6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61C27"/>
    <w:multiLevelType w:val="hybridMultilevel"/>
    <w:tmpl w:val="86AAA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120E6F"/>
    <w:multiLevelType w:val="hybridMultilevel"/>
    <w:tmpl w:val="79E8327A"/>
    <w:lvl w:ilvl="0" w:tplc="8C866E12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6D54"/>
    <w:multiLevelType w:val="hybridMultilevel"/>
    <w:tmpl w:val="351E1F4A"/>
    <w:lvl w:ilvl="0" w:tplc="06BCBE4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91016B0"/>
    <w:multiLevelType w:val="hybridMultilevel"/>
    <w:tmpl w:val="1C5C5332"/>
    <w:lvl w:ilvl="0" w:tplc="8C866E12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A11984"/>
    <w:multiLevelType w:val="hybridMultilevel"/>
    <w:tmpl w:val="292E1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A24CDA"/>
    <w:multiLevelType w:val="hybridMultilevel"/>
    <w:tmpl w:val="7F30E8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B133FB9"/>
    <w:multiLevelType w:val="hybridMultilevel"/>
    <w:tmpl w:val="D7903B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31E14B68"/>
    <w:multiLevelType w:val="hybridMultilevel"/>
    <w:tmpl w:val="2CE4A2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7743D9"/>
    <w:multiLevelType w:val="hybridMultilevel"/>
    <w:tmpl w:val="5156C3A6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99797A"/>
    <w:multiLevelType w:val="hybridMultilevel"/>
    <w:tmpl w:val="074C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2CF1"/>
    <w:multiLevelType w:val="hybridMultilevel"/>
    <w:tmpl w:val="4B743188"/>
    <w:lvl w:ilvl="0" w:tplc="11204E4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206EBC"/>
    <w:multiLevelType w:val="hybridMultilevel"/>
    <w:tmpl w:val="F59AB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934910"/>
    <w:multiLevelType w:val="hybridMultilevel"/>
    <w:tmpl w:val="4C7C915E"/>
    <w:lvl w:ilvl="0" w:tplc="5A34F1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D5623"/>
    <w:multiLevelType w:val="hybridMultilevel"/>
    <w:tmpl w:val="A934A4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AA72C5B"/>
    <w:multiLevelType w:val="hybridMultilevel"/>
    <w:tmpl w:val="BFCED874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BCA4F48"/>
    <w:multiLevelType w:val="hybridMultilevel"/>
    <w:tmpl w:val="D1ECC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AEB2DFC"/>
    <w:multiLevelType w:val="hybridMultilevel"/>
    <w:tmpl w:val="365CEF2E"/>
    <w:lvl w:ilvl="0" w:tplc="A050C204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7573E95"/>
    <w:multiLevelType w:val="hybridMultilevel"/>
    <w:tmpl w:val="4FBE8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8B3477"/>
    <w:multiLevelType w:val="hybridMultilevel"/>
    <w:tmpl w:val="70C477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44E3248"/>
    <w:multiLevelType w:val="hybridMultilevel"/>
    <w:tmpl w:val="766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37EE8"/>
    <w:multiLevelType w:val="hybridMultilevel"/>
    <w:tmpl w:val="341EECD4"/>
    <w:lvl w:ilvl="0" w:tplc="D864FE7A">
      <w:start w:val="6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7C435FA7"/>
    <w:multiLevelType w:val="hybridMultilevel"/>
    <w:tmpl w:val="9DBA903A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91A87416">
      <w:start w:val="1"/>
      <w:numFmt w:val="bullet"/>
      <w:lvlText w:val="-"/>
      <w:lvlJc w:val="left"/>
      <w:pPr>
        <w:ind w:left="810" w:hanging="360"/>
      </w:pPr>
      <w:rPr>
        <w:rFonts w:ascii="Arial" w:eastAsia="Calibri" w:hAnsi="Arial" w:hint="default"/>
      </w:rPr>
    </w:lvl>
    <w:lvl w:ilvl="2" w:tplc="38DE0EF4">
      <w:start w:val="1"/>
      <w:numFmt w:val="bullet"/>
      <w:lvlText w:val=""/>
      <w:lvlJc w:val="left"/>
      <w:pPr>
        <w:ind w:left="1368" w:hanging="216"/>
      </w:pPr>
      <w:rPr>
        <w:rFonts w:ascii="Symbol" w:hAnsi="Symbol" w:hint="default"/>
      </w:rPr>
    </w:lvl>
    <w:lvl w:ilvl="3" w:tplc="F87C3F20">
      <w:start w:val="2017"/>
      <w:numFmt w:val="bullet"/>
      <w:lvlText w:val="-"/>
      <w:lvlJc w:val="left"/>
      <w:pPr>
        <w:ind w:left="1368" w:hanging="216"/>
      </w:pPr>
      <w:rPr>
        <w:rFonts w:ascii="Arial" w:eastAsia="Calibri" w:hAnsi="Arial" w:cs="Arial" w:hint="default"/>
      </w:rPr>
    </w:lvl>
    <w:lvl w:ilvl="4" w:tplc="F87C3F20">
      <w:start w:val="2017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AA9"/>
    <w:multiLevelType w:val="hybridMultilevel"/>
    <w:tmpl w:val="EEFC01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25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17"/>
  </w:num>
  <w:num w:numId="18">
    <w:abstractNumId w:val="11"/>
  </w:num>
  <w:num w:numId="19">
    <w:abstractNumId w:val="23"/>
  </w:num>
  <w:num w:numId="20">
    <w:abstractNumId w:val="5"/>
  </w:num>
  <w:num w:numId="21">
    <w:abstractNumId w:val="15"/>
  </w:num>
  <w:num w:numId="22">
    <w:abstractNumId w:val="9"/>
  </w:num>
  <w:num w:numId="23">
    <w:abstractNumId w:val="13"/>
  </w:num>
  <w:num w:numId="24">
    <w:abstractNumId w:val="6"/>
  </w:num>
  <w:num w:numId="25">
    <w:abstractNumId w:val="4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0405"/>
    <w:rsid w:val="000054DE"/>
    <w:rsid w:val="00006C74"/>
    <w:rsid w:val="00011645"/>
    <w:rsid w:val="00011D8C"/>
    <w:rsid w:val="000130FB"/>
    <w:rsid w:val="00015332"/>
    <w:rsid w:val="0001639C"/>
    <w:rsid w:val="00017914"/>
    <w:rsid w:val="00020C90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3D62"/>
    <w:rsid w:val="0004783D"/>
    <w:rsid w:val="000511A9"/>
    <w:rsid w:val="00056CBC"/>
    <w:rsid w:val="000574CA"/>
    <w:rsid w:val="00061316"/>
    <w:rsid w:val="00065FBA"/>
    <w:rsid w:val="0006621E"/>
    <w:rsid w:val="00070194"/>
    <w:rsid w:val="00070D64"/>
    <w:rsid w:val="000721AC"/>
    <w:rsid w:val="00072D99"/>
    <w:rsid w:val="00074D4D"/>
    <w:rsid w:val="00080C93"/>
    <w:rsid w:val="00082803"/>
    <w:rsid w:val="00083A59"/>
    <w:rsid w:val="00086A3E"/>
    <w:rsid w:val="00087C1A"/>
    <w:rsid w:val="000920FC"/>
    <w:rsid w:val="000966A3"/>
    <w:rsid w:val="000A1016"/>
    <w:rsid w:val="000A3AD5"/>
    <w:rsid w:val="000A6294"/>
    <w:rsid w:val="000A7E69"/>
    <w:rsid w:val="000B0254"/>
    <w:rsid w:val="000B0C99"/>
    <w:rsid w:val="000B10FA"/>
    <w:rsid w:val="000B2738"/>
    <w:rsid w:val="000B3BA0"/>
    <w:rsid w:val="000B41A9"/>
    <w:rsid w:val="000B6272"/>
    <w:rsid w:val="000B7A5C"/>
    <w:rsid w:val="000C1AE5"/>
    <w:rsid w:val="000C7EB0"/>
    <w:rsid w:val="000D0B9B"/>
    <w:rsid w:val="000D2264"/>
    <w:rsid w:val="000D4D8C"/>
    <w:rsid w:val="000D5278"/>
    <w:rsid w:val="000D6542"/>
    <w:rsid w:val="000E1980"/>
    <w:rsid w:val="000E3D50"/>
    <w:rsid w:val="000E5408"/>
    <w:rsid w:val="000E73D4"/>
    <w:rsid w:val="000E744F"/>
    <w:rsid w:val="000F1484"/>
    <w:rsid w:val="000F173A"/>
    <w:rsid w:val="00100C3E"/>
    <w:rsid w:val="001035E7"/>
    <w:rsid w:val="00105F25"/>
    <w:rsid w:val="001104D3"/>
    <w:rsid w:val="0011167E"/>
    <w:rsid w:val="00111967"/>
    <w:rsid w:val="0011498D"/>
    <w:rsid w:val="001201AF"/>
    <w:rsid w:val="00120557"/>
    <w:rsid w:val="00121728"/>
    <w:rsid w:val="00122B46"/>
    <w:rsid w:val="00124C85"/>
    <w:rsid w:val="00126CC7"/>
    <w:rsid w:val="00132292"/>
    <w:rsid w:val="00132BEA"/>
    <w:rsid w:val="001335D6"/>
    <w:rsid w:val="0013394B"/>
    <w:rsid w:val="00134637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26B9"/>
    <w:rsid w:val="001B5BE8"/>
    <w:rsid w:val="001C052A"/>
    <w:rsid w:val="001C0686"/>
    <w:rsid w:val="001C63DD"/>
    <w:rsid w:val="001C680E"/>
    <w:rsid w:val="001D0446"/>
    <w:rsid w:val="001D0CA6"/>
    <w:rsid w:val="001D102A"/>
    <w:rsid w:val="001D3EE7"/>
    <w:rsid w:val="001D55B4"/>
    <w:rsid w:val="001D5675"/>
    <w:rsid w:val="001D59A0"/>
    <w:rsid w:val="001D6B74"/>
    <w:rsid w:val="001E3701"/>
    <w:rsid w:val="001E4C35"/>
    <w:rsid w:val="001F3C22"/>
    <w:rsid w:val="001F40EF"/>
    <w:rsid w:val="001F4AA3"/>
    <w:rsid w:val="001F681C"/>
    <w:rsid w:val="001F7EF9"/>
    <w:rsid w:val="00200834"/>
    <w:rsid w:val="00201314"/>
    <w:rsid w:val="0020324D"/>
    <w:rsid w:val="002042D3"/>
    <w:rsid w:val="00205160"/>
    <w:rsid w:val="00205574"/>
    <w:rsid w:val="00205D2F"/>
    <w:rsid w:val="0020665A"/>
    <w:rsid w:val="00210746"/>
    <w:rsid w:val="00213DE6"/>
    <w:rsid w:val="00217022"/>
    <w:rsid w:val="00220CDF"/>
    <w:rsid w:val="002349FD"/>
    <w:rsid w:val="00241015"/>
    <w:rsid w:val="00246B9B"/>
    <w:rsid w:val="00251452"/>
    <w:rsid w:val="00251B03"/>
    <w:rsid w:val="002529B5"/>
    <w:rsid w:val="0025318C"/>
    <w:rsid w:val="002556F8"/>
    <w:rsid w:val="0025570B"/>
    <w:rsid w:val="00256232"/>
    <w:rsid w:val="00261467"/>
    <w:rsid w:val="002644FB"/>
    <w:rsid w:val="0027184B"/>
    <w:rsid w:val="00272E75"/>
    <w:rsid w:val="00280935"/>
    <w:rsid w:val="00284796"/>
    <w:rsid w:val="00285244"/>
    <w:rsid w:val="002878A9"/>
    <w:rsid w:val="002939EC"/>
    <w:rsid w:val="002A21B3"/>
    <w:rsid w:val="002A2553"/>
    <w:rsid w:val="002A2D38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4A87"/>
    <w:rsid w:val="002F5184"/>
    <w:rsid w:val="002F5A73"/>
    <w:rsid w:val="002F5C9D"/>
    <w:rsid w:val="002F67B1"/>
    <w:rsid w:val="002F77EC"/>
    <w:rsid w:val="003020ED"/>
    <w:rsid w:val="003041A0"/>
    <w:rsid w:val="00305BB1"/>
    <w:rsid w:val="00307FEB"/>
    <w:rsid w:val="0031025B"/>
    <w:rsid w:val="00312349"/>
    <w:rsid w:val="003125DA"/>
    <w:rsid w:val="0031390C"/>
    <w:rsid w:val="00313B78"/>
    <w:rsid w:val="0031427A"/>
    <w:rsid w:val="00314CEE"/>
    <w:rsid w:val="00320414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46E9"/>
    <w:rsid w:val="00337E32"/>
    <w:rsid w:val="00337FA3"/>
    <w:rsid w:val="00343A1E"/>
    <w:rsid w:val="00343E95"/>
    <w:rsid w:val="00344A68"/>
    <w:rsid w:val="00345558"/>
    <w:rsid w:val="00351747"/>
    <w:rsid w:val="00353384"/>
    <w:rsid w:val="0035441E"/>
    <w:rsid w:val="00354958"/>
    <w:rsid w:val="00367009"/>
    <w:rsid w:val="00371CA0"/>
    <w:rsid w:val="0037258C"/>
    <w:rsid w:val="003725ED"/>
    <w:rsid w:val="003822BF"/>
    <w:rsid w:val="00384C1B"/>
    <w:rsid w:val="00387452"/>
    <w:rsid w:val="00390408"/>
    <w:rsid w:val="00391606"/>
    <w:rsid w:val="00392210"/>
    <w:rsid w:val="00393DD9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14C3"/>
    <w:rsid w:val="0043477B"/>
    <w:rsid w:val="00434902"/>
    <w:rsid w:val="00434A8F"/>
    <w:rsid w:val="00437193"/>
    <w:rsid w:val="00437F09"/>
    <w:rsid w:val="004470F0"/>
    <w:rsid w:val="00447688"/>
    <w:rsid w:val="00450801"/>
    <w:rsid w:val="00450BD8"/>
    <w:rsid w:val="00452793"/>
    <w:rsid w:val="00452A56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3112"/>
    <w:rsid w:val="00486A2B"/>
    <w:rsid w:val="00487BEB"/>
    <w:rsid w:val="0049142F"/>
    <w:rsid w:val="00492044"/>
    <w:rsid w:val="00492F70"/>
    <w:rsid w:val="004938FD"/>
    <w:rsid w:val="004A175B"/>
    <w:rsid w:val="004A37A2"/>
    <w:rsid w:val="004A41C1"/>
    <w:rsid w:val="004A62A6"/>
    <w:rsid w:val="004A78B4"/>
    <w:rsid w:val="004B6CD0"/>
    <w:rsid w:val="004B784D"/>
    <w:rsid w:val="004C1797"/>
    <w:rsid w:val="004C57CB"/>
    <w:rsid w:val="004C6C5B"/>
    <w:rsid w:val="004C7B0D"/>
    <w:rsid w:val="004C7B73"/>
    <w:rsid w:val="004D00A5"/>
    <w:rsid w:val="004D0128"/>
    <w:rsid w:val="004D2959"/>
    <w:rsid w:val="004D3643"/>
    <w:rsid w:val="004E6640"/>
    <w:rsid w:val="004E6F75"/>
    <w:rsid w:val="004F0256"/>
    <w:rsid w:val="004F1139"/>
    <w:rsid w:val="004F64D6"/>
    <w:rsid w:val="00501784"/>
    <w:rsid w:val="00507393"/>
    <w:rsid w:val="00510B52"/>
    <w:rsid w:val="00512CC1"/>
    <w:rsid w:val="00513B32"/>
    <w:rsid w:val="00514B83"/>
    <w:rsid w:val="00521895"/>
    <w:rsid w:val="005226AC"/>
    <w:rsid w:val="005264A9"/>
    <w:rsid w:val="005319B0"/>
    <w:rsid w:val="005351C6"/>
    <w:rsid w:val="00537DAF"/>
    <w:rsid w:val="00537E03"/>
    <w:rsid w:val="005431B0"/>
    <w:rsid w:val="0054516F"/>
    <w:rsid w:val="0055123E"/>
    <w:rsid w:val="0055237F"/>
    <w:rsid w:val="00552486"/>
    <w:rsid w:val="0055370E"/>
    <w:rsid w:val="00557CE7"/>
    <w:rsid w:val="0056062D"/>
    <w:rsid w:val="00564606"/>
    <w:rsid w:val="00570193"/>
    <w:rsid w:val="00571DF0"/>
    <w:rsid w:val="005721DC"/>
    <w:rsid w:val="00572DD2"/>
    <w:rsid w:val="00574B9C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4A43"/>
    <w:rsid w:val="005A55AA"/>
    <w:rsid w:val="005A6846"/>
    <w:rsid w:val="005B2554"/>
    <w:rsid w:val="005B3243"/>
    <w:rsid w:val="005B41CB"/>
    <w:rsid w:val="005B52A9"/>
    <w:rsid w:val="005C11C5"/>
    <w:rsid w:val="005C48D0"/>
    <w:rsid w:val="005C4A8C"/>
    <w:rsid w:val="005C5E5F"/>
    <w:rsid w:val="005C7BCC"/>
    <w:rsid w:val="005D0559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579AD"/>
    <w:rsid w:val="006616D3"/>
    <w:rsid w:val="00661E02"/>
    <w:rsid w:val="00663ACE"/>
    <w:rsid w:val="00664E0C"/>
    <w:rsid w:val="00666EB2"/>
    <w:rsid w:val="0066750F"/>
    <w:rsid w:val="00680ECA"/>
    <w:rsid w:val="00681344"/>
    <w:rsid w:val="006817C9"/>
    <w:rsid w:val="006833AB"/>
    <w:rsid w:val="00684D25"/>
    <w:rsid w:val="00685F9D"/>
    <w:rsid w:val="00686898"/>
    <w:rsid w:val="00686DBA"/>
    <w:rsid w:val="00687751"/>
    <w:rsid w:val="00687FDC"/>
    <w:rsid w:val="00692153"/>
    <w:rsid w:val="0069254F"/>
    <w:rsid w:val="00693477"/>
    <w:rsid w:val="006939CA"/>
    <w:rsid w:val="00694E62"/>
    <w:rsid w:val="006950F6"/>
    <w:rsid w:val="00695389"/>
    <w:rsid w:val="00695BF0"/>
    <w:rsid w:val="006A498F"/>
    <w:rsid w:val="006A4CEE"/>
    <w:rsid w:val="006A4F6C"/>
    <w:rsid w:val="006A7D00"/>
    <w:rsid w:val="006B5200"/>
    <w:rsid w:val="006B55BE"/>
    <w:rsid w:val="006B680F"/>
    <w:rsid w:val="006B772D"/>
    <w:rsid w:val="006C50C9"/>
    <w:rsid w:val="006C554A"/>
    <w:rsid w:val="006D0981"/>
    <w:rsid w:val="006D0E68"/>
    <w:rsid w:val="006D1705"/>
    <w:rsid w:val="006D2281"/>
    <w:rsid w:val="006D6901"/>
    <w:rsid w:val="006D7BF3"/>
    <w:rsid w:val="006E0E3C"/>
    <w:rsid w:val="006E150B"/>
    <w:rsid w:val="006E2DA4"/>
    <w:rsid w:val="006F1E48"/>
    <w:rsid w:val="006F2514"/>
    <w:rsid w:val="006F4815"/>
    <w:rsid w:val="006F54F0"/>
    <w:rsid w:val="006F5AFA"/>
    <w:rsid w:val="006F7070"/>
    <w:rsid w:val="007014FB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4E13"/>
    <w:rsid w:val="0072596A"/>
    <w:rsid w:val="007311E7"/>
    <w:rsid w:val="00733C3C"/>
    <w:rsid w:val="0073422E"/>
    <w:rsid w:val="00737845"/>
    <w:rsid w:val="00744744"/>
    <w:rsid w:val="00746A6C"/>
    <w:rsid w:val="00747088"/>
    <w:rsid w:val="00747C5F"/>
    <w:rsid w:val="007500A2"/>
    <w:rsid w:val="00751F87"/>
    <w:rsid w:val="00753096"/>
    <w:rsid w:val="00753E47"/>
    <w:rsid w:val="0075447D"/>
    <w:rsid w:val="00755176"/>
    <w:rsid w:val="007559CB"/>
    <w:rsid w:val="00756504"/>
    <w:rsid w:val="00761FC9"/>
    <w:rsid w:val="0076300C"/>
    <w:rsid w:val="007637D6"/>
    <w:rsid w:val="00765505"/>
    <w:rsid w:val="007655A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4A12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4FBB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2E28"/>
    <w:rsid w:val="007C35F9"/>
    <w:rsid w:val="007C5975"/>
    <w:rsid w:val="007D12B1"/>
    <w:rsid w:val="007D385A"/>
    <w:rsid w:val="007D45A1"/>
    <w:rsid w:val="007D47DB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0297"/>
    <w:rsid w:val="007F17B5"/>
    <w:rsid w:val="007F5423"/>
    <w:rsid w:val="00800B1D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135B"/>
    <w:rsid w:val="0083408E"/>
    <w:rsid w:val="00834A3F"/>
    <w:rsid w:val="00837921"/>
    <w:rsid w:val="00841E7C"/>
    <w:rsid w:val="00846E58"/>
    <w:rsid w:val="00850B65"/>
    <w:rsid w:val="00853AEF"/>
    <w:rsid w:val="008634B5"/>
    <w:rsid w:val="00864776"/>
    <w:rsid w:val="0086657C"/>
    <w:rsid w:val="008763D7"/>
    <w:rsid w:val="0087735D"/>
    <w:rsid w:val="00880722"/>
    <w:rsid w:val="008812A7"/>
    <w:rsid w:val="00881485"/>
    <w:rsid w:val="0088443F"/>
    <w:rsid w:val="008934FD"/>
    <w:rsid w:val="00893DFB"/>
    <w:rsid w:val="00895A4A"/>
    <w:rsid w:val="00896CA2"/>
    <w:rsid w:val="00897276"/>
    <w:rsid w:val="008A061A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C7425"/>
    <w:rsid w:val="008C78E9"/>
    <w:rsid w:val="008D041A"/>
    <w:rsid w:val="008D04B0"/>
    <w:rsid w:val="008D255A"/>
    <w:rsid w:val="008D58DD"/>
    <w:rsid w:val="008D625B"/>
    <w:rsid w:val="008E050C"/>
    <w:rsid w:val="008E0D99"/>
    <w:rsid w:val="008E3B13"/>
    <w:rsid w:val="008E556D"/>
    <w:rsid w:val="008E5AF9"/>
    <w:rsid w:val="008F2600"/>
    <w:rsid w:val="008F2A70"/>
    <w:rsid w:val="008F2B8E"/>
    <w:rsid w:val="008F37BE"/>
    <w:rsid w:val="008F456E"/>
    <w:rsid w:val="0090292D"/>
    <w:rsid w:val="0090430A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26A45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1DCD"/>
    <w:rsid w:val="009528C6"/>
    <w:rsid w:val="009640E1"/>
    <w:rsid w:val="009711B0"/>
    <w:rsid w:val="00973CC2"/>
    <w:rsid w:val="00975DC4"/>
    <w:rsid w:val="0098046D"/>
    <w:rsid w:val="00985C45"/>
    <w:rsid w:val="009948A6"/>
    <w:rsid w:val="00997F0D"/>
    <w:rsid w:val="009A54FB"/>
    <w:rsid w:val="009B1AF0"/>
    <w:rsid w:val="009B5092"/>
    <w:rsid w:val="009B7D39"/>
    <w:rsid w:val="009C0957"/>
    <w:rsid w:val="009C0E83"/>
    <w:rsid w:val="009C6D94"/>
    <w:rsid w:val="009D2C29"/>
    <w:rsid w:val="009D4B8B"/>
    <w:rsid w:val="009D53C7"/>
    <w:rsid w:val="009D6BB4"/>
    <w:rsid w:val="009E0D16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0782B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03F"/>
    <w:rsid w:val="00A5449C"/>
    <w:rsid w:val="00A549E3"/>
    <w:rsid w:val="00A5764E"/>
    <w:rsid w:val="00A60AE8"/>
    <w:rsid w:val="00A62395"/>
    <w:rsid w:val="00A63D2F"/>
    <w:rsid w:val="00A6791C"/>
    <w:rsid w:val="00A67F02"/>
    <w:rsid w:val="00A74C61"/>
    <w:rsid w:val="00A823D9"/>
    <w:rsid w:val="00A82D60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29E6"/>
    <w:rsid w:val="00AB306B"/>
    <w:rsid w:val="00AB61DC"/>
    <w:rsid w:val="00AC42ED"/>
    <w:rsid w:val="00AC47F7"/>
    <w:rsid w:val="00AD2FAE"/>
    <w:rsid w:val="00AD6753"/>
    <w:rsid w:val="00AD6B5D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4A06"/>
    <w:rsid w:val="00B26BAA"/>
    <w:rsid w:val="00B27D58"/>
    <w:rsid w:val="00B30411"/>
    <w:rsid w:val="00B30E63"/>
    <w:rsid w:val="00B336E6"/>
    <w:rsid w:val="00B41708"/>
    <w:rsid w:val="00B44009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5237"/>
    <w:rsid w:val="00B67B7B"/>
    <w:rsid w:val="00B71016"/>
    <w:rsid w:val="00B75FC8"/>
    <w:rsid w:val="00B87568"/>
    <w:rsid w:val="00B9149F"/>
    <w:rsid w:val="00B94C0A"/>
    <w:rsid w:val="00BA0760"/>
    <w:rsid w:val="00BA3F09"/>
    <w:rsid w:val="00BA3F56"/>
    <w:rsid w:val="00BA5177"/>
    <w:rsid w:val="00BA607D"/>
    <w:rsid w:val="00BA6C5A"/>
    <w:rsid w:val="00BB17B2"/>
    <w:rsid w:val="00BB1C24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D34C5"/>
    <w:rsid w:val="00BE3BA1"/>
    <w:rsid w:val="00BE4667"/>
    <w:rsid w:val="00BE67BC"/>
    <w:rsid w:val="00BF44B0"/>
    <w:rsid w:val="00BF77DB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091B"/>
    <w:rsid w:val="00C30C29"/>
    <w:rsid w:val="00C31AC6"/>
    <w:rsid w:val="00C325AA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44EB"/>
    <w:rsid w:val="00C6594C"/>
    <w:rsid w:val="00C7089C"/>
    <w:rsid w:val="00C70EF9"/>
    <w:rsid w:val="00C71E17"/>
    <w:rsid w:val="00C7360C"/>
    <w:rsid w:val="00C762DD"/>
    <w:rsid w:val="00C76444"/>
    <w:rsid w:val="00C8064B"/>
    <w:rsid w:val="00C82781"/>
    <w:rsid w:val="00C83F94"/>
    <w:rsid w:val="00C841D6"/>
    <w:rsid w:val="00C86775"/>
    <w:rsid w:val="00C869E2"/>
    <w:rsid w:val="00C90C40"/>
    <w:rsid w:val="00C91D05"/>
    <w:rsid w:val="00C9218C"/>
    <w:rsid w:val="00C92C69"/>
    <w:rsid w:val="00C947B3"/>
    <w:rsid w:val="00C95284"/>
    <w:rsid w:val="00C958B9"/>
    <w:rsid w:val="00C9725F"/>
    <w:rsid w:val="00CA078A"/>
    <w:rsid w:val="00CA2A9C"/>
    <w:rsid w:val="00CA36CD"/>
    <w:rsid w:val="00CA550E"/>
    <w:rsid w:val="00CA5BDB"/>
    <w:rsid w:val="00CA757A"/>
    <w:rsid w:val="00CB0905"/>
    <w:rsid w:val="00CB115E"/>
    <w:rsid w:val="00CB165A"/>
    <w:rsid w:val="00CB3BD1"/>
    <w:rsid w:val="00CB4BF8"/>
    <w:rsid w:val="00CB7B72"/>
    <w:rsid w:val="00CC0218"/>
    <w:rsid w:val="00CC7E26"/>
    <w:rsid w:val="00CD0BBD"/>
    <w:rsid w:val="00CD2A6B"/>
    <w:rsid w:val="00CD7896"/>
    <w:rsid w:val="00CE0FD9"/>
    <w:rsid w:val="00CE25A0"/>
    <w:rsid w:val="00CE5934"/>
    <w:rsid w:val="00CF2E4E"/>
    <w:rsid w:val="00CF7309"/>
    <w:rsid w:val="00CF7A52"/>
    <w:rsid w:val="00D00E4B"/>
    <w:rsid w:val="00D03795"/>
    <w:rsid w:val="00D07C48"/>
    <w:rsid w:val="00D12230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61123"/>
    <w:rsid w:val="00D6170E"/>
    <w:rsid w:val="00D62940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B16"/>
    <w:rsid w:val="00DC6DF3"/>
    <w:rsid w:val="00DD4555"/>
    <w:rsid w:val="00DD5273"/>
    <w:rsid w:val="00DD571F"/>
    <w:rsid w:val="00DD7EDC"/>
    <w:rsid w:val="00DE3300"/>
    <w:rsid w:val="00DE35C3"/>
    <w:rsid w:val="00DE6113"/>
    <w:rsid w:val="00DF0978"/>
    <w:rsid w:val="00DF5189"/>
    <w:rsid w:val="00DF7849"/>
    <w:rsid w:val="00E00E0A"/>
    <w:rsid w:val="00E00EEA"/>
    <w:rsid w:val="00E060C3"/>
    <w:rsid w:val="00E07114"/>
    <w:rsid w:val="00E11CB9"/>
    <w:rsid w:val="00E123B7"/>
    <w:rsid w:val="00E12F2B"/>
    <w:rsid w:val="00E23BAD"/>
    <w:rsid w:val="00E259A7"/>
    <w:rsid w:val="00E26813"/>
    <w:rsid w:val="00E2777A"/>
    <w:rsid w:val="00E30F22"/>
    <w:rsid w:val="00E3220E"/>
    <w:rsid w:val="00E337C9"/>
    <w:rsid w:val="00E37509"/>
    <w:rsid w:val="00E41F36"/>
    <w:rsid w:val="00E43448"/>
    <w:rsid w:val="00E436DD"/>
    <w:rsid w:val="00E50CCF"/>
    <w:rsid w:val="00E52333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47A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172A"/>
    <w:rsid w:val="00EC2F47"/>
    <w:rsid w:val="00EC351D"/>
    <w:rsid w:val="00EC5A59"/>
    <w:rsid w:val="00EC7A7C"/>
    <w:rsid w:val="00EC7C05"/>
    <w:rsid w:val="00ED224A"/>
    <w:rsid w:val="00ED2CF9"/>
    <w:rsid w:val="00ED36C7"/>
    <w:rsid w:val="00ED792B"/>
    <w:rsid w:val="00EF635B"/>
    <w:rsid w:val="00EF72C5"/>
    <w:rsid w:val="00EF79E9"/>
    <w:rsid w:val="00F00CE8"/>
    <w:rsid w:val="00F01E1B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0A34"/>
    <w:rsid w:val="00F51B83"/>
    <w:rsid w:val="00F51D2A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84AC6"/>
    <w:rsid w:val="00F872C6"/>
    <w:rsid w:val="00F90550"/>
    <w:rsid w:val="00F91484"/>
    <w:rsid w:val="00F9586B"/>
    <w:rsid w:val="00FA369C"/>
    <w:rsid w:val="00FA522C"/>
    <w:rsid w:val="00FA63CD"/>
    <w:rsid w:val="00FA6AB7"/>
    <w:rsid w:val="00FB3C99"/>
    <w:rsid w:val="00FB552F"/>
    <w:rsid w:val="00FC07EC"/>
    <w:rsid w:val="00FC14EE"/>
    <w:rsid w:val="00FC232D"/>
    <w:rsid w:val="00FC7371"/>
    <w:rsid w:val="00FD27B6"/>
    <w:rsid w:val="00FD4381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5</cp:revision>
  <dcterms:created xsi:type="dcterms:W3CDTF">2017-06-03T00:00:00Z</dcterms:created>
  <dcterms:modified xsi:type="dcterms:W3CDTF">2017-07-06T14:34:00Z</dcterms:modified>
</cp:coreProperties>
</file>